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B" w:rsidRPr="004027A0" w:rsidRDefault="00A242AB" w:rsidP="00A242AB">
      <w:pPr>
        <w:rPr>
          <w:rFonts w:ascii="Times New Roman" w:hAnsi="Times New Roman" w:cs="Times New Roman"/>
          <w:b/>
          <w:i/>
          <w:sz w:val="40"/>
        </w:rPr>
      </w:pPr>
      <w:r>
        <w:rPr>
          <w:noProof/>
        </w:rPr>
        <w:pict>
          <v:rect id="Прямоугольник 5" o:spid="_x0000_s1029" style="position:absolute;margin-left:326.25pt;margin-top:1in;width:248.1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margin-left:116.85pt;margin-top:9.75pt;width:45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<v:textbox>
              <w:txbxContent>
                <w:p w:rsidR="00A242AB" w:rsidRPr="000A61ED" w:rsidRDefault="00A242AB" w:rsidP="00A242A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Транспортно-логистическая компания «Экспресс плюс»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margin-left:338.25pt;margin-top:47.25pt;width:204.85pt;height:3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<v:textbox style="mso-fit-shape-to-text:t">
              <w:txbxContent>
                <w:p w:rsidR="00A242AB" w:rsidRPr="000A61ED" w:rsidRDefault="00A242AB" w:rsidP="00A242AB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Ваш груз – наша забота!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" o:spid="_x0000_s1026" style="position:absolute;margin-left:0;margin-top:37.5pt;width:599.25pt;height: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</w:pict>
      </w: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 wp14:anchorId="68CF1FEA" wp14:editId="6D0838DC">
            <wp:extent cx="1419225" cy="533400"/>
            <wp:effectExtent l="0" t="0" r="9525" b="0"/>
            <wp:docPr id="1" name="Рисунок 1" descr="E+ 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 fav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8"/>
        </w:rPr>
        <w:t xml:space="preserve">                        </w:t>
      </w:r>
    </w:p>
    <w:p w:rsidR="00FF6A5A" w:rsidRDefault="00FF6A5A" w:rsidP="0011155B">
      <w:pPr>
        <w:spacing w:line="240" w:lineRule="auto"/>
        <w:rPr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text" w:horzAnchor="margin" w:tblpXSpec="center" w:tblpY="1018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70"/>
        <w:gridCol w:w="9"/>
      </w:tblGrid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ООО «Экспресс плюс»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Общество с ограниченной ответственностью «Экспресс плюс»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Юридический адрес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628406,ХМАО-Югра г. Сургут, ул. Нефтеюганское шоссе 11, сооружение 2, оф. 205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Фактический адрес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628406,ХМАО-Югра г. Сургут, ул. Нефтеюганское шоссе 11, сооружение 2, оф. 215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ИНН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8602257760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КПП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860201001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ОГРН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1158602005396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ОКПО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34933631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Банк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Филиал №6602 ВТБ 24 ПАО г. Екатеринбург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Расчетный счет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40702810100020011940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БИК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046577413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Корр</w:t>
            </w:r>
            <w:proofErr w:type="gramStart"/>
            <w:r w:rsidRPr="002155D9">
              <w:rPr>
                <w:rFonts w:ascii="Cambria" w:hAnsi="Cambria" w:cs="Cambria"/>
                <w:sz w:val="32"/>
                <w:szCs w:val="32"/>
              </w:rPr>
              <w:t>.с</w:t>
            </w:r>
            <w:proofErr w:type="gramEnd"/>
            <w:r w:rsidRPr="002155D9">
              <w:rPr>
                <w:rFonts w:ascii="Cambria" w:hAnsi="Cambria" w:cs="Cambria"/>
                <w:sz w:val="32"/>
                <w:szCs w:val="32"/>
              </w:rPr>
              <w:t>чет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30101810965770000413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Контактный телефон/факс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(3462) 442-405,442-406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Сайт в интернете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  <w:lang w:val="en-US"/>
              </w:rPr>
            </w:pPr>
            <w:r w:rsidRPr="002155D9">
              <w:rPr>
                <w:rFonts w:ascii="Cambria" w:hAnsi="Cambria" w:cs="Cambria"/>
                <w:sz w:val="32"/>
                <w:szCs w:val="32"/>
                <w:lang w:val="en-US"/>
              </w:rPr>
              <w:t>www.expresstk.ru</w:t>
            </w:r>
          </w:p>
        </w:tc>
      </w:tr>
      <w:tr w:rsidR="0011155B" w:rsidRPr="002155D9" w:rsidTr="0011155B">
        <w:trPr>
          <w:gridAfter w:val="1"/>
          <w:wAfter w:w="9" w:type="dxa"/>
        </w:trPr>
        <w:tc>
          <w:tcPr>
            <w:tcW w:w="4395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Адрес электронной почты</w:t>
            </w:r>
          </w:p>
        </w:tc>
        <w:tc>
          <w:tcPr>
            <w:tcW w:w="5670" w:type="dxa"/>
          </w:tcPr>
          <w:p w:rsidR="0011155B" w:rsidRPr="002155D9" w:rsidRDefault="0011155B" w:rsidP="0011155B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dirsurgut@expresstk.ru</w:t>
            </w:r>
          </w:p>
        </w:tc>
      </w:tr>
      <w:tr w:rsidR="0011155B" w:rsidTr="0011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395" w:type="dxa"/>
          </w:tcPr>
          <w:p w:rsidR="0011155B" w:rsidRDefault="0011155B" w:rsidP="0011155B">
            <w:pPr>
              <w:spacing w:line="24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2155D9">
              <w:rPr>
                <w:rFonts w:ascii="Cambria" w:hAnsi="Cambria" w:cs="Cambria"/>
                <w:sz w:val="32"/>
                <w:szCs w:val="32"/>
              </w:rPr>
              <w:t>Генеральный директор</w:t>
            </w:r>
          </w:p>
        </w:tc>
        <w:tc>
          <w:tcPr>
            <w:tcW w:w="5679" w:type="dxa"/>
            <w:gridSpan w:val="2"/>
            <w:shd w:val="clear" w:color="auto" w:fill="auto"/>
          </w:tcPr>
          <w:p w:rsidR="0011155B" w:rsidRDefault="0011155B" w:rsidP="00A242AB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Глухих Вячеслав Иванович</w:t>
            </w:r>
          </w:p>
        </w:tc>
      </w:tr>
    </w:tbl>
    <w:p w:rsidR="00FF6A5A" w:rsidRPr="00982146" w:rsidRDefault="00FF6A5A" w:rsidP="00A242AB">
      <w:pPr>
        <w:rPr>
          <w:rFonts w:ascii="Vrinda" w:hAnsi="Vrinda" w:cs="Vrinda"/>
          <w:sz w:val="36"/>
          <w:szCs w:val="36"/>
        </w:rPr>
      </w:pPr>
      <w:bookmarkStart w:id="0" w:name="_GoBack"/>
      <w:bookmarkEnd w:id="0"/>
    </w:p>
    <w:sectPr w:rsidR="00FF6A5A" w:rsidRPr="00982146" w:rsidSect="00A24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2146"/>
    <w:rsid w:val="000847F4"/>
    <w:rsid w:val="00091CE2"/>
    <w:rsid w:val="0011155B"/>
    <w:rsid w:val="002155D9"/>
    <w:rsid w:val="00451F8B"/>
    <w:rsid w:val="005048E9"/>
    <w:rsid w:val="005515B9"/>
    <w:rsid w:val="00613B5E"/>
    <w:rsid w:val="007151B5"/>
    <w:rsid w:val="00982146"/>
    <w:rsid w:val="0099061D"/>
    <w:rsid w:val="00A242AB"/>
    <w:rsid w:val="00A44F2A"/>
    <w:rsid w:val="00B803F6"/>
    <w:rsid w:val="00CE1403"/>
    <w:rsid w:val="00D23D6C"/>
    <w:rsid w:val="00D43C90"/>
    <w:rsid w:val="00D875B7"/>
    <w:rsid w:val="00DB3946"/>
    <w:rsid w:val="00E27063"/>
    <w:rsid w:val="00F45B4A"/>
    <w:rsid w:val="00F61FB1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21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21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A747-42C7-4E53-A4D2-D23868DB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ЭкспрессПлюс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tomilova</dc:creator>
  <cp:lastModifiedBy>Маркетинг</cp:lastModifiedBy>
  <cp:revision>12</cp:revision>
  <cp:lastPrinted>2015-10-20T05:25:00Z</cp:lastPrinted>
  <dcterms:created xsi:type="dcterms:W3CDTF">2015-06-05T06:19:00Z</dcterms:created>
  <dcterms:modified xsi:type="dcterms:W3CDTF">2018-01-09T08:49:00Z</dcterms:modified>
</cp:coreProperties>
</file>